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Title"/>
      </w:pPr>
      <w:r>
        <w:t xml:space="preserve">Checklist interne audit ISO 9001</w:t>
      </w:r>
    </w:p>
    <w:p>
      <w:pPr>
        <w:spacing w:after="240"/>
      </w:pPr>
      <w:r>
        <w:rPr>
          <w:i/>
          <w:color w:val="595959"/>
        </w:rPr>
        <w:t xml:space="preserve">Voorbeeldvragen per hoofdstuk voor een interne kwaliteitsaudit (paragraaf 9.2)</w:t>
      </w:r>
    </w:p>
    <w:p>
      <w:pPr>
        <w:spacing w:after="120"/>
      </w:pPr>
      <w:r>
        <w:rPr>
          <w:i/>
          <w:color w:val="7F7F7F"/>
        </w:rPr>
        <w:t xml:space="preserve">Kies de hoofdstukken en processen die deze audit omvat en pas de vragen aan op je eigen kwaliteitsmanagementsysteem. Leg bij elk antwoord het bewijs vast (document, registratie, waarneming). Digitale versie met foto's, bevindingen en een registratie per audit: https://workinstruction.app/nl/audit</w:t>
      </w:r>
    </w:p>
    <w:tbl>
      <w:tblPr>
        <w:tblW w:w="936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80" w:type="dxa"/>
          <w:right w:w="80" w:type="dxa"/>
        </w:tblCellMar>
      </w:tblPr>
      <w:tblGrid>
        <w:gridCol w:w="3557"/>
        <w:gridCol w:w="5803"/>
      </w:tblGrid>
      <w:tr>
        <w:trPr>
          <w:trHeight w:val="420"/>
        </w:trPr>
        <w:tc>
          <w:tcPr>
            <w:tcW w:w="3557" w:type="dxa"/>
          </w:tcPr>
          <w:p>
            <w:r>
              <w:rPr>
                <w:sz w:val="20"/>
              </w:rPr>
              <w:t xml:space="preserve">Auditnummer en datum</w:t>
            </w:r>
          </w:p>
        </w:tc>
        <w:tc>
          <w:tcPr>
            <w:tcW w:w="5803" w:type="dxa"/>
          </w:tcPr>
          <w:p>
            <w:r>
              <w:rPr>
                <w:sz w:val="20"/>
              </w:rPr>
              <w:t xml:space="preserve"/>
            </w:r>
          </w:p>
        </w:tc>
      </w:tr>
      <w:tr>
        <w:trPr>
          <w:trHeight w:val="420"/>
        </w:trPr>
        <w:tc>
          <w:tcPr>
            <w:tcW w:w="3557" w:type="dxa"/>
          </w:tcPr>
          <w:p>
            <w:r>
              <w:rPr>
                <w:sz w:val="20"/>
              </w:rPr>
              <w:t xml:space="preserve">Geaudit proces / afdeling</w:t>
            </w:r>
          </w:p>
        </w:tc>
        <w:tc>
          <w:tcPr>
            <w:tcW w:w="5803" w:type="dxa"/>
          </w:tcPr>
          <w:p>
            <w:r>
              <w:rPr>
                <w:sz w:val="20"/>
              </w:rPr>
              <w:t xml:space="preserve"/>
            </w:r>
          </w:p>
        </w:tc>
      </w:tr>
      <w:tr>
        <w:trPr>
          <w:trHeight w:val="420"/>
        </w:trPr>
        <w:tc>
          <w:tcPr>
            <w:tcW w:w="3557" w:type="dxa"/>
          </w:tcPr>
          <w:p>
            <w:r>
              <w:rPr>
                <w:sz w:val="20"/>
              </w:rPr>
              <w:t xml:space="preserve">Auditor(s)</w:t>
            </w:r>
          </w:p>
        </w:tc>
        <w:tc>
          <w:tcPr>
            <w:tcW w:w="5803" w:type="dxa"/>
          </w:tcPr>
          <w:p>
            <w:r>
              <w:rPr>
                <w:sz w:val="20"/>
              </w:rPr>
              <w:t xml:space="preserve"/>
            </w:r>
          </w:p>
        </w:tc>
      </w:tr>
      <w:tr>
        <w:trPr>
          <w:trHeight w:val="420"/>
        </w:trPr>
        <w:tc>
          <w:tcPr>
            <w:tcW w:w="3557" w:type="dxa"/>
          </w:tcPr>
          <w:p>
            <w:r>
              <w:rPr>
                <w:sz w:val="20"/>
              </w:rPr>
              <w:t xml:space="preserve">Geauditeerde(n)</w:t>
            </w:r>
          </w:p>
        </w:tc>
        <w:tc>
          <w:tcPr>
            <w:tcW w:w="5803" w:type="dxa"/>
          </w:tcPr>
          <w:p>
            <w:r>
              <w:rPr>
                <w:sz w:val="20"/>
              </w:rPr>
              <w:t xml:space="preserve"/>
            </w:r>
          </w:p>
        </w:tc>
      </w:tr>
    </w:tbl>
    <w:p>
      <w:pPr>
        <w:spacing w:after="120"/>
      </w:pPr>
      <w:r>
        <w:t xml:space="preserve"/>
      </w:r>
    </w:p>
    <w:p>
      <w:pPr>
        <w:pStyle w:val="Heading1"/>
      </w:pPr>
      <w:r>
        <w:t xml:space="preserve">4 Context van de organisatie</w:t>
      </w:r>
    </w:p>
    <w:tbl>
      <w:tblPr>
        <w:tblW w:w="936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80" w:type="dxa"/>
          <w:right w:w="80" w:type="dxa"/>
        </w:tblCellMar>
      </w:tblPr>
      <w:tblGrid>
        <w:gridCol w:w="562"/>
        <w:gridCol w:w="4680"/>
        <w:gridCol w:w="842"/>
        <w:gridCol w:w="1030"/>
        <w:gridCol w:w="2246"/>
      </w:tblGrid>
      <w:tr>
        <w:trPr>
          <w:tblHeader/>
        </w:trPr>
        <w:tc>
          <w:tcPr>
            <w:tcW w:w="562" w:type="dxa"/>
            <w:shd w:val="clear" w:color="auto" w:fill="E7E6E6"/>
          </w:tcPr>
          <w:p>
            <w:r>
              <w:rPr>
                <w:b/>
                <w:sz w:val="20"/>
              </w:rPr>
              <w:t xml:space="preserve">Nr.</w:t>
            </w:r>
          </w:p>
        </w:tc>
        <w:tc>
          <w:tcPr>
            <w:tcW w:w="4680" w:type="dxa"/>
            <w:shd w:val="clear" w:color="auto" w:fill="E7E6E6"/>
          </w:tcPr>
          <w:p>
            <w:r>
              <w:rPr>
                <w:b/>
                <w:sz w:val="20"/>
              </w:rPr>
              <w:t xml:space="preserve">Vraag</w:t>
            </w:r>
          </w:p>
        </w:tc>
        <w:tc>
          <w:tcPr>
            <w:tcW w:w="842" w:type="dxa"/>
            <w:shd w:val="clear" w:color="auto" w:fill="E7E6E6"/>
          </w:tcPr>
          <w:p>
            <w:r>
              <w:rPr>
                <w:b/>
                <w:sz w:val="20"/>
              </w:rPr>
              <w:t xml:space="preserve">Conform</w:t>
            </w:r>
          </w:p>
        </w:tc>
        <w:tc>
          <w:tcPr>
            <w:tcW w:w="1030" w:type="dxa"/>
            <w:shd w:val="clear" w:color="auto" w:fill="E7E6E6"/>
          </w:tcPr>
          <w:p>
            <w:r>
              <w:rPr>
                <w:b/>
                <w:sz w:val="20"/>
              </w:rPr>
              <w:t xml:space="preserve">Bevinding</w:t>
            </w:r>
          </w:p>
        </w:tc>
        <w:tc>
          <w:tcPr>
            <w:tcW w:w="2246" w:type="dxa"/>
            <w:shd w:val="clear" w:color="auto" w:fill="E7E6E6"/>
          </w:tcPr>
          <w:p>
            <w:r>
              <w:rPr>
                <w:b/>
                <w:sz w:val="20"/>
              </w:rPr>
              <w:t xml:space="preserve">Bewijs / opmerking</w:t>
            </w:r>
          </w:p>
        </w:tc>
      </w:tr>
      <w:tr>
        <w:trPr>
          <w:trHeight w:val="560"/>
        </w:trPr>
        <w:tc>
          <w:tcPr>
            <w:tcW w:w="562" w:type="dxa"/>
          </w:tcPr>
          <w:p>
            <w:r>
              <w:rPr>
                <w:sz w:val="20"/>
              </w:rPr>
              <w:t xml:space="preserve">1</w:t>
            </w:r>
          </w:p>
        </w:tc>
        <w:tc>
          <w:tcPr>
            <w:tcW w:w="4680" w:type="dxa"/>
          </w:tcPr>
          <w:p>
            <w:r>
              <w:rPr>
                <w:sz w:val="20"/>
              </w:rPr>
              <w:t xml:space="preserve">Zijn interne en externe onderwerpen en belanghebbenden bepaald en beoordeeld?</w:t>
            </w:r>
          </w:p>
        </w:tc>
        <w:tc>
          <w:tcPr>
            <w:tcW w:w="842" w:type="dxa"/>
          </w:tcPr>
          <w:p>
            <w:r>
              <w:rPr>
                <w:sz w:val="20"/>
              </w:rPr>
              <w:t xml:space="preserve"/>
            </w:r>
          </w:p>
        </w:tc>
        <w:tc>
          <w:tcPr>
            <w:tcW w:w="1030" w:type="dxa"/>
          </w:tcPr>
          <w:p>
            <w:r>
              <w:rPr>
                <w:sz w:val="20"/>
              </w:rPr>
              <w:t xml:space="preserve"/>
            </w:r>
          </w:p>
        </w:tc>
        <w:tc>
          <w:tcPr>
            <w:tcW w:w="2246" w:type="dxa"/>
          </w:tcPr>
          <w:p>
            <w:r>
              <w:rPr>
                <w:sz w:val="20"/>
              </w:rPr>
              <w:t xml:space="preserve"/>
            </w:r>
          </w:p>
        </w:tc>
      </w:tr>
      <w:tr>
        <w:trPr>
          <w:trHeight w:val="560"/>
        </w:trPr>
        <w:tc>
          <w:tcPr>
            <w:tcW w:w="562" w:type="dxa"/>
          </w:tcPr>
          <w:p>
            <w:r>
              <w:rPr>
                <w:sz w:val="20"/>
              </w:rPr>
              <w:t xml:space="preserve">2</w:t>
            </w:r>
          </w:p>
        </w:tc>
        <w:tc>
          <w:tcPr>
            <w:tcW w:w="4680" w:type="dxa"/>
          </w:tcPr>
          <w:p>
            <w:r>
              <w:rPr>
                <w:sz w:val="20"/>
              </w:rPr>
              <w:t xml:space="preserve">Is het toepassingsgebied van het kwaliteitsmanagementsysteem vastgelegd?</w:t>
            </w:r>
          </w:p>
        </w:tc>
        <w:tc>
          <w:tcPr>
            <w:tcW w:w="842" w:type="dxa"/>
          </w:tcPr>
          <w:p>
            <w:r>
              <w:rPr>
                <w:sz w:val="20"/>
              </w:rPr>
              <w:t xml:space="preserve"/>
            </w:r>
          </w:p>
        </w:tc>
        <w:tc>
          <w:tcPr>
            <w:tcW w:w="1030" w:type="dxa"/>
          </w:tcPr>
          <w:p>
            <w:r>
              <w:rPr>
                <w:sz w:val="20"/>
              </w:rPr>
              <w:t xml:space="preserve"/>
            </w:r>
          </w:p>
        </w:tc>
        <w:tc>
          <w:tcPr>
            <w:tcW w:w="2246" w:type="dxa"/>
          </w:tcPr>
          <w:p>
            <w:r>
              <w:rPr>
                <w:sz w:val="20"/>
              </w:rPr>
              <w:t xml:space="preserve"/>
            </w:r>
          </w:p>
        </w:tc>
      </w:tr>
    </w:tbl>
    <w:p>
      <w:pPr>
        <w:spacing w:after="120"/>
      </w:pPr>
      <w:r>
        <w:t xml:space="preserve"/>
      </w:r>
    </w:p>
    <w:p>
      <w:pPr>
        <w:pStyle w:val="Heading1"/>
      </w:pPr>
      <w:r>
        <w:t xml:space="preserve">5 Leiderschap</w:t>
      </w:r>
    </w:p>
    <w:tbl>
      <w:tblPr>
        <w:tblW w:w="936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80" w:type="dxa"/>
          <w:right w:w="80" w:type="dxa"/>
        </w:tblCellMar>
      </w:tblPr>
      <w:tblGrid>
        <w:gridCol w:w="562"/>
        <w:gridCol w:w="4680"/>
        <w:gridCol w:w="842"/>
        <w:gridCol w:w="1030"/>
        <w:gridCol w:w="2246"/>
      </w:tblGrid>
      <w:tr>
        <w:trPr>
          <w:tblHeader/>
        </w:trPr>
        <w:tc>
          <w:tcPr>
            <w:tcW w:w="562" w:type="dxa"/>
            <w:shd w:val="clear" w:color="auto" w:fill="E7E6E6"/>
          </w:tcPr>
          <w:p>
            <w:r>
              <w:rPr>
                <w:b/>
                <w:sz w:val="20"/>
              </w:rPr>
              <w:t xml:space="preserve">Nr.</w:t>
            </w:r>
          </w:p>
        </w:tc>
        <w:tc>
          <w:tcPr>
            <w:tcW w:w="4680" w:type="dxa"/>
            <w:shd w:val="clear" w:color="auto" w:fill="E7E6E6"/>
          </w:tcPr>
          <w:p>
            <w:r>
              <w:rPr>
                <w:b/>
                <w:sz w:val="20"/>
              </w:rPr>
              <w:t xml:space="preserve">Vraag</w:t>
            </w:r>
          </w:p>
        </w:tc>
        <w:tc>
          <w:tcPr>
            <w:tcW w:w="842" w:type="dxa"/>
            <w:shd w:val="clear" w:color="auto" w:fill="E7E6E6"/>
          </w:tcPr>
          <w:p>
            <w:r>
              <w:rPr>
                <w:b/>
                <w:sz w:val="20"/>
              </w:rPr>
              <w:t xml:space="preserve">Conform</w:t>
            </w:r>
          </w:p>
        </w:tc>
        <w:tc>
          <w:tcPr>
            <w:tcW w:w="1030" w:type="dxa"/>
            <w:shd w:val="clear" w:color="auto" w:fill="E7E6E6"/>
          </w:tcPr>
          <w:p>
            <w:r>
              <w:rPr>
                <w:b/>
                <w:sz w:val="20"/>
              </w:rPr>
              <w:t xml:space="preserve">Bevinding</w:t>
            </w:r>
          </w:p>
        </w:tc>
        <w:tc>
          <w:tcPr>
            <w:tcW w:w="2246" w:type="dxa"/>
            <w:shd w:val="clear" w:color="auto" w:fill="E7E6E6"/>
          </w:tcPr>
          <w:p>
            <w:r>
              <w:rPr>
                <w:b/>
                <w:sz w:val="20"/>
              </w:rPr>
              <w:t xml:space="preserve">Bewijs / opmerking</w:t>
            </w:r>
          </w:p>
        </w:tc>
      </w:tr>
      <w:tr>
        <w:trPr>
          <w:trHeight w:val="560"/>
        </w:trPr>
        <w:tc>
          <w:tcPr>
            <w:tcW w:w="562" w:type="dxa"/>
          </w:tcPr>
          <w:p>
            <w:r>
              <w:rPr>
                <w:sz w:val="20"/>
              </w:rPr>
              <w:t xml:space="preserve">3</w:t>
            </w:r>
          </w:p>
        </w:tc>
        <w:tc>
          <w:tcPr>
            <w:tcW w:w="4680" w:type="dxa"/>
          </w:tcPr>
          <w:p>
            <w:r>
              <w:rPr>
                <w:sz w:val="20"/>
              </w:rPr>
              <w:t xml:space="preserve">Is het kwaliteitsbeleid beschikbaar, begrepen en toegepast in dit proces?</w:t>
            </w:r>
          </w:p>
        </w:tc>
        <w:tc>
          <w:tcPr>
            <w:tcW w:w="842" w:type="dxa"/>
          </w:tcPr>
          <w:p>
            <w:r>
              <w:rPr>
                <w:sz w:val="20"/>
              </w:rPr>
              <w:t xml:space="preserve"/>
            </w:r>
          </w:p>
        </w:tc>
        <w:tc>
          <w:tcPr>
            <w:tcW w:w="1030" w:type="dxa"/>
          </w:tcPr>
          <w:p>
            <w:r>
              <w:rPr>
                <w:sz w:val="20"/>
              </w:rPr>
              <w:t xml:space="preserve"/>
            </w:r>
          </w:p>
        </w:tc>
        <w:tc>
          <w:tcPr>
            <w:tcW w:w="2246" w:type="dxa"/>
          </w:tcPr>
          <w:p>
            <w:r>
              <w:rPr>
                <w:sz w:val="20"/>
              </w:rPr>
              <w:t xml:space="preserve"/>
            </w:r>
          </w:p>
        </w:tc>
      </w:tr>
      <w:tr>
        <w:trPr>
          <w:trHeight w:val="560"/>
        </w:trPr>
        <w:tc>
          <w:tcPr>
            <w:tcW w:w="562" w:type="dxa"/>
          </w:tcPr>
          <w:p>
            <w:r>
              <w:rPr>
                <w:sz w:val="20"/>
              </w:rPr>
              <w:t xml:space="preserve">4</w:t>
            </w:r>
          </w:p>
        </w:tc>
        <w:tc>
          <w:tcPr>
            <w:tcW w:w="4680" w:type="dxa"/>
          </w:tcPr>
          <w:p>
            <w:r>
              <w:rPr>
                <w:sz w:val="20"/>
              </w:rPr>
              <w:t xml:space="preserve">Zijn rollen, verantwoordelijkheden en bevoegdheden duidelijk voor de betrokkenen?</w:t>
            </w:r>
          </w:p>
        </w:tc>
        <w:tc>
          <w:tcPr>
            <w:tcW w:w="842" w:type="dxa"/>
          </w:tcPr>
          <w:p>
            <w:r>
              <w:rPr>
                <w:sz w:val="20"/>
              </w:rPr>
              <w:t xml:space="preserve"/>
            </w:r>
          </w:p>
        </w:tc>
        <w:tc>
          <w:tcPr>
            <w:tcW w:w="1030" w:type="dxa"/>
          </w:tcPr>
          <w:p>
            <w:r>
              <w:rPr>
                <w:sz w:val="20"/>
              </w:rPr>
              <w:t xml:space="preserve"/>
            </w:r>
          </w:p>
        </w:tc>
        <w:tc>
          <w:tcPr>
            <w:tcW w:w="2246" w:type="dxa"/>
          </w:tcPr>
          <w:p>
            <w:r>
              <w:rPr>
                <w:sz w:val="20"/>
              </w:rPr>
              <w:t xml:space="preserve"/>
            </w:r>
          </w:p>
        </w:tc>
      </w:tr>
    </w:tbl>
    <w:p>
      <w:pPr>
        <w:spacing w:after="120"/>
      </w:pPr>
      <w:r>
        <w:t xml:space="preserve"/>
      </w:r>
    </w:p>
    <w:p>
      <w:pPr>
        <w:pStyle w:val="Heading1"/>
      </w:pPr>
      <w:r>
        <w:t xml:space="preserve">6 Planning</w:t>
      </w:r>
    </w:p>
    <w:tbl>
      <w:tblPr>
        <w:tblW w:w="936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80" w:type="dxa"/>
          <w:right w:w="80" w:type="dxa"/>
        </w:tblCellMar>
      </w:tblPr>
      <w:tblGrid>
        <w:gridCol w:w="562"/>
        <w:gridCol w:w="4680"/>
        <w:gridCol w:w="842"/>
        <w:gridCol w:w="1030"/>
        <w:gridCol w:w="2246"/>
      </w:tblGrid>
      <w:tr>
        <w:trPr>
          <w:tblHeader/>
        </w:trPr>
        <w:tc>
          <w:tcPr>
            <w:tcW w:w="562" w:type="dxa"/>
            <w:shd w:val="clear" w:color="auto" w:fill="E7E6E6"/>
          </w:tcPr>
          <w:p>
            <w:r>
              <w:rPr>
                <w:b/>
                <w:sz w:val="20"/>
              </w:rPr>
              <w:t xml:space="preserve">Nr.</w:t>
            </w:r>
          </w:p>
        </w:tc>
        <w:tc>
          <w:tcPr>
            <w:tcW w:w="4680" w:type="dxa"/>
            <w:shd w:val="clear" w:color="auto" w:fill="E7E6E6"/>
          </w:tcPr>
          <w:p>
            <w:r>
              <w:rPr>
                <w:b/>
                <w:sz w:val="20"/>
              </w:rPr>
              <w:t xml:space="preserve">Vraag</w:t>
            </w:r>
          </w:p>
        </w:tc>
        <w:tc>
          <w:tcPr>
            <w:tcW w:w="842" w:type="dxa"/>
            <w:shd w:val="clear" w:color="auto" w:fill="E7E6E6"/>
          </w:tcPr>
          <w:p>
            <w:r>
              <w:rPr>
                <w:b/>
                <w:sz w:val="20"/>
              </w:rPr>
              <w:t xml:space="preserve">Conform</w:t>
            </w:r>
          </w:p>
        </w:tc>
        <w:tc>
          <w:tcPr>
            <w:tcW w:w="1030" w:type="dxa"/>
            <w:shd w:val="clear" w:color="auto" w:fill="E7E6E6"/>
          </w:tcPr>
          <w:p>
            <w:r>
              <w:rPr>
                <w:b/>
                <w:sz w:val="20"/>
              </w:rPr>
              <w:t xml:space="preserve">Bevinding</w:t>
            </w:r>
          </w:p>
        </w:tc>
        <w:tc>
          <w:tcPr>
            <w:tcW w:w="2246" w:type="dxa"/>
            <w:shd w:val="clear" w:color="auto" w:fill="E7E6E6"/>
          </w:tcPr>
          <w:p>
            <w:r>
              <w:rPr>
                <w:b/>
                <w:sz w:val="20"/>
              </w:rPr>
              <w:t xml:space="preserve">Bewijs / opmerking</w:t>
            </w:r>
          </w:p>
        </w:tc>
      </w:tr>
      <w:tr>
        <w:trPr>
          <w:trHeight w:val="560"/>
        </w:trPr>
        <w:tc>
          <w:tcPr>
            <w:tcW w:w="562" w:type="dxa"/>
          </w:tcPr>
          <w:p>
            <w:r>
              <w:rPr>
                <w:sz w:val="20"/>
              </w:rPr>
              <w:t xml:space="preserve">5</w:t>
            </w:r>
          </w:p>
        </w:tc>
        <w:tc>
          <w:tcPr>
            <w:tcW w:w="4680" w:type="dxa"/>
          </w:tcPr>
          <w:p>
            <w:r>
              <w:rPr>
                <w:sz w:val="20"/>
              </w:rPr>
              <w:t xml:space="preserve">Zijn risico's en kansen voor dit proces bepaald en acties gepland?</w:t>
            </w:r>
          </w:p>
        </w:tc>
        <w:tc>
          <w:tcPr>
            <w:tcW w:w="842" w:type="dxa"/>
          </w:tcPr>
          <w:p>
            <w:r>
              <w:rPr>
                <w:sz w:val="20"/>
              </w:rPr>
              <w:t xml:space="preserve"/>
            </w:r>
          </w:p>
        </w:tc>
        <w:tc>
          <w:tcPr>
            <w:tcW w:w="1030" w:type="dxa"/>
          </w:tcPr>
          <w:p>
            <w:r>
              <w:rPr>
                <w:sz w:val="20"/>
              </w:rPr>
              <w:t xml:space="preserve"/>
            </w:r>
          </w:p>
        </w:tc>
        <w:tc>
          <w:tcPr>
            <w:tcW w:w="2246" w:type="dxa"/>
          </w:tcPr>
          <w:p>
            <w:r>
              <w:rPr>
                <w:sz w:val="20"/>
              </w:rPr>
              <w:t xml:space="preserve"/>
            </w:r>
          </w:p>
        </w:tc>
      </w:tr>
      <w:tr>
        <w:trPr>
          <w:trHeight w:val="560"/>
        </w:trPr>
        <w:tc>
          <w:tcPr>
            <w:tcW w:w="562" w:type="dxa"/>
          </w:tcPr>
          <w:p>
            <w:r>
              <w:rPr>
                <w:sz w:val="20"/>
              </w:rPr>
              <w:t xml:space="preserve">6</w:t>
            </w:r>
          </w:p>
        </w:tc>
        <w:tc>
          <w:tcPr>
            <w:tcW w:w="4680" w:type="dxa"/>
          </w:tcPr>
          <w:p>
            <w:r>
              <w:rPr>
                <w:sz w:val="20"/>
              </w:rPr>
              <w:t xml:space="preserve">Zijn kwaliteitsdoelstellingen vastgesteld, meetbaar en bewaakt?</w:t>
            </w:r>
          </w:p>
        </w:tc>
        <w:tc>
          <w:tcPr>
            <w:tcW w:w="842" w:type="dxa"/>
          </w:tcPr>
          <w:p>
            <w:r>
              <w:rPr>
                <w:sz w:val="20"/>
              </w:rPr>
              <w:t xml:space="preserve"/>
            </w:r>
          </w:p>
        </w:tc>
        <w:tc>
          <w:tcPr>
            <w:tcW w:w="1030" w:type="dxa"/>
          </w:tcPr>
          <w:p>
            <w:r>
              <w:rPr>
                <w:sz w:val="20"/>
              </w:rPr>
              <w:t xml:space="preserve"/>
            </w:r>
          </w:p>
        </w:tc>
        <w:tc>
          <w:tcPr>
            <w:tcW w:w="2246" w:type="dxa"/>
          </w:tcPr>
          <w:p>
            <w:r>
              <w:rPr>
                <w:sz w:val="20"/>
              </w:rPr>
              <w:t xml:space="preserve"/>
            </w:r>
          </w:p>
        </w:tc>
      </w:tr>
    </w:tbl>
    <w:p>
      <w:pPr>
        <w:spacing w:after="120"/>
      </w:pPr>
      <w:r>
        <w:t xml:space="preserve"/>
      </w:r>
    </w:p>
    <w:p>
      <w:pPr>
        <w:pStyle w:val="Heading1"/>
      </w:pPr>
      <w:r>
        <w:t xml:space="preserve">7 Ondersteuning</w:t>
      </w:r>
    </w:p>
    <w:tbl>
      <w:tblPr>
        <w:tblW w:w="936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80" w:type="dxa"/>
          <w:right w:w="80" w:type="dxa"/>
        </w:tblCellMar>
      </w:tblPr>
      <w:tblGrid>
        <w:gridCol w:w="562"/>
        <w:gridCol w:w="4680"/>
        <w:gridCol w:w="842"/>
        <w:gridCol w:w="1030"/>
        <w:gridCol w:w="2246"/>
      </w:tblGrid>
      <w:tr>
        <w:trPr>
          <w:tblHeader/>
        </w:trPr>
        <w:tc>
          <w:tcPr>
            <w:tcW w:w="562" w:type="dxa"/>
            <w:shd w:val="clear" w:color="auto" w:fill="E7E6E6"/>
          </w:tcPr>
          <w:p>
            <w:r>
              <w:rPr>
                <w:b/>
                <w:sz w:val="20"/>
              </w:rPr>
              <w:t xml:space="preserve">Nr.</w:t>
            </w:r>
          </w:p>
        </w:tc>
        <w:tc>
          <w:tcPr>
            <w:tcW w:w="4680" w:type="dxa"/>
            <w:shd w:val="clear" w:color="auto" w:fill="E7E6E6"/>
          </w:tcPr>
          <w:p>
            <w:r>
              <w:rPr>
                <w:b/>
                <w:sz w:val="20"/>
              </w:rPr>
              <w:t xml:space="preserve">Vraag</w:t>
            </w:r>
          </w:p>
        </w:tc>
        <w:tc>
          <w:tcPr>
            <w:tcW w:w="842" w:type="dxa"/>
            <w:shd w:val="clear" w:color="auto" w:fill="E7E6E6"/>
          </w:tcPr>
          <w:p>
            <w:r>
              <w:rPr>
                <w:b/>
                <w:sz w:val="20"/>
              </w:rPr>
              <w:t xml:space="preserve">Conform</w:t>
            </w:r>
          </w:p>
        </w:tc>
        <w:tc>
          <w:tcPr>
            <w:tcW w:w="1030" w:type="dxa"/>
            <w:shd w:val="clear" w:color="auto" w:fill="E7E6E6"/>
          </w:tcPr>
          <w:p>
            <w:r>
              <w:rPr>
                <w:b/>
                <w:sz w:val="20"/>
              </w:rPr>
              <w:t xml:space="preserve">Bevinding</w:t>
            </w:r>
          </w:p>
        </w:tc>
        <w:tc>
          <w:tcPr>
            <w:tcW w:w="2246" w:type="dxa"/>
            <w:shd w:val="clear" w:color="auto" w:fill="E7E6E6"/>
          </w:tcPr>
          <w:p>
            <w:r>
              <w:rPr>
                <w:b/>
                <w:sz w:val="20"/>
              </w:rPr>
              <w:t xml:space="preserve">Bewijs / opmerking</w:t>
            </w:r>
          </w:p>
        </w:tc>
      </w:tr>
      <w:tr>
        <w:trPr>
          <w:trHeight w:val="560"/>
        </w:trPr>
        <w:tc>
          <w:tcPr>
            <w:tcW w:w="562" w:type="dxa"/>
          </w:tcPr>
          <w:p>
            <w:r>
              <w:rPr>
                <w:sz w:val="20"/>
              </w:rPr>
              <w:t xml:space="preserve">7</w:t>
            </w:r>
          </w:p>
        </w:tc>
        <w:tc>
          <w:tcPr>
            <w:tcW w:w="4680" w:type="dxa"/>
          </w:tcPr>
          <w:p>
            <w:r>
              <w:rPr>
                <w:sz w:val="20"/>
              </w:rPr>
              <w:t xml:space="preserve">Is de competentie van de mensen in dit proces bepaald en vastgelegd (7.2)?</w:t>
            </w:r>
          </w:p>
        </w:tc>
        <w:tc>
          <w:tcPr>
            <w:tcW w:w="842" w:type="dxa"/>
          </w:tcPr>
          <w:p>
            <w:r>
              <w:rPr>
                <w:sz w:val="20"/>
              </w:rPr>
              <w:t xml:space="preserve"/>
            </w:r>
          </w:p>
        </w:tc>
        <w:tc>
          <w:tcPr>
            <w:tcW w:w="1030" w:type="dxa"/>
          </w:tcPr>
          <w:p>
            <w:r>
              <w:rPr>
                <w:sz w:val="20"/>
              </w:rPr>
              <w:t xml:space="preserve"/>
            </w:r>
          </w:p>
        </w:tc>
        <w:tc>
          <w:tcPr>
            <w:tcW w:w="2246" w:type="dxa"/>
          </w:tcPr>
          <w:p>
            <w:r>
              <w:rPr>
                <w:sz w:val="20"/>
              </w:rPr>
              <w:t xml:space="preserve"/>
            </w:r>
          </w:p>
        </w:tc>
      </w:tr>
      <w:tr>
        <w:trPr>
          <w:trHeight w:val="560"/>
        </w:trPr>
        <w:tc>
          <w:tcPr>
            <w:tcW w:w="562" w:type="dxa"/>
          </w:tcPr>
          <w:p>
            <w:r>
              <w:rPr>
                <w:sz w:val="20"/>
              </w:rPr>
              <w:t xml:space="preserve">8</w:t>
            </w:r>
          </w:p>
        </w:tc>
        <w:tc>
          <w:tcPr>
            <w:tcW w:w="4680" w:type="dxa"/>
          </w:tcPr>
          <w:p>
            <w:r>
              <w:rPr>
                <w:sz w:val="20"/>
              </w:rPr>
              <w:t xml:space="preserve">Zijn de gebruikte werkinstructies de actuele, goedgekeurde versie (7.5)?</w:t>
            </w:r>
          </w:p>
        </w:tc>
        <w:tc>
          <w:tcPr>
            <w:tcW w:w="842" w:type="dxa"/>
          </w:tcPr>
          <w:p>
            <w:r>
              <w:rPr>
                <w:sz w:val="20"/>
              </w:rPr>
              <w:t xml:space="preserve"/>
            </w:r>
          </w:p>
        </w:tc>
        <w:tc>
          <w:tcPr>
            <w:tcW w:w="1030" w:type="dxa"/>
          </w:tcPr>
          <w:p>
            <w:r>
              <w:rPr>
                <w:sz w:val="20"/>
              </w:rPr>
              <w:t xml:space="preserve"/>
            </w:r>
          </w:p>
        </w:tc>
        <w:tc>
          <w:tcPr>
            <w:tcW w:w="2246" w:type="dxa"/>
          </w:tcPr>
          <w:p>
            <w:r>
              <w:rPr>
                <w:sz w:val="20"/>
              </w:rPr>
              <w:t xml:space="preserve"/>
            </w:r>
          </w:p>
        </w:tc>
      </w:tr>
      <w:tr>
        <w:trPr>
          <w:trHeight w:val="560"/>
        </w:trPr>
        <w:tc>
          <w:tcPr>
            <w:tcW w:w="562" w:type="dxa"/>
          </w:tcPr>
          <w:p>
            <w:r>
              <w:rPr>
                <w:sz w:val="20"/>
              </w:rPr>
              <w:t xml:space="preserve">9</w:t>
            </w:r>
          </w:p>
        </w:tc>
        <w:tc>
          <w:tcPr>
            <w:tcW w:w="4680" w:type="dxa"/>
          </w:tcPr>
          <w:p>
            <w:r>
              <w:rPr>
                <w:sz w:val="20"/>
              </w:rPr>
              <w:t xml:space="preserve">Zijn meetmiddelen gekalibreerd of geverifieerd waar nodig (7.1.5)?</w:t>
            </w:r>
          </w:p>
        </w:tc>
        <w:tc>
          <w:tcPr>
            <w:tcW w:w="842" w:type="dxa"/>
          </w:tcPr>
          <w:p>
            <w:r>
              <w:rPr>
                <w:sz w:val="20"/>
              </w:rPr>
              <w:t xml:space="preserve"/>
            </w:r>
          </w:p>
        </w:tc>
        <w:tc>
          <w:tcPr>
            <w:tcW w:w="1030" w:type="dxa"/>
          </w:tcPr>
          <w:p>
            <w:r>
              <w:rPr>
                <w:sz w:val="20"/>
              </w:rPr>
              <w:t xml:space="preserve"/>
            </w:r>
          </w:p>
        </w:tc>
        <w:tc>
          <w:tcPr>
            <w:tcW w:w="2246" w:type="dxa"/>
          </w:tcPr>
          <w:p>
            <w:r>
              <w:rPr>
                <w:sz w:val="20"/>
              </w:rPr>
              <w:t xml:space="preserve"/>
            </w:r>
          </w:p>
        </w:tc>
      </w:tr>
    </w:tbl>
    <w:p>
      <w:pPr>
        <w:spacing w:after="120"/>
      </w:pPr>
      <w:r>
        <w:t xml:space="preserve"/>
      </w:r>
    </w:p>
    <w:p>
      <w:pPr>
        <w:pStyle w:val="Heading1"/>
      </w:pPr>
      <w:r>
        <w:t xml:space="preserve">8 Uitvoering</w:t>
      </w:r>
    </w:p>
    <w:tbl>
      <w:tblPr>
        <w:tblW w:w="936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80" w:type="dxa"/>
          <w:right w:w="80" w:type="dxa"/>
        </w:tblCellMar>
      </w:tblPr>
      <w:tblGrid>
        <w:gridCol w:w="562"/>
        <w:gridCol w:w="4680"/>
        <w:gridCol w:w="842"/>
        <w:gridCol w:w="1030"/>
        <w:gridCol w:w="2246"/>
      </w:tblGrid>
      <w:tr>
        <w:trPr>
          <w:tblHeader/>
        </w:trPr>
        <w:tc>
          <w:tcPr>
            <w:tcW w:w="562" w:type="dxa"/>
            <w:shd w:val="clear" w:color="auto" w:fill="E7E6E6"/>
          </w:tcPr>
          <w:p>
            <w:r>
              <w:rPr>
                <w:b/>
                <w:sz w:val="20"/>
              </w:rPr>
              <w:t xml:space="preserve">Nr.</w:t>
            </w:r>
          </w:p>
        </w:tc>
        <w:tc>
          <w:tcPr>
            <w:tcW w:w="4680" w:type="dxa"/>
            <w:shd w:val="clear" w:color="auto" w:fill="E7E6E6"/>
          </w:tcPr>
          <w:p>
            <w:r>
              <w:rPr>
                <w:b/>
                <w:sz w:val="20"/>
              </w:rPr>
              <w:t xml:space="preserve">Vraag</w:t>
            </w:r>
          </w:p>
        </w:tc>
        <w:tc>
          <w:tcPr>
            <w:tcW w:w="842" w:type="dxa"/>
            <w:shd w:val="clear" w:color="auto" w:fill="E7E6E6"/>
          </w:tcPr>
          <w:p>
            <w:r>
              <w:rPr>
                <w:b/>
                <w:sz w:val="20"/>
              </w:rPr>
              <w:t xml:space="preserve">Conform</w:t>
            </w:r>
          </w:p>
        </w:tc>
        <w:tc>
          <w:tcPr>
            <w:tcW w:w="1030" w:type="dxa"/>
            <w:shd w:val="clear" w:color="auto" w:fill="E7E6E6"/>
          </w:tcPr>
          <w:p>
            <w:r>
              <w:rPr>
                <w:b/>
                <w:sz w:val="20"/>
              </w:rPr>
              <w:t xml:space="preserve">Bevinding</w:t>
            </w:r>
          </w:p>
        </w:tc>
        <w:tc>
          <w:tcPr>
            <w:tcW w:w="2246" w:type="dxa"/>
            <w:shd w:val="clear" w:color="auto" w:fill="E7E6E6"/>
          </w:tcPr>
          <w:p>
            <w:r>
              <w:rPr>
                <w:b/>
                <w:sz w:val="20"/>
              </w:rPr>
              <w:t xml:space="preserve">Bewijs / opmerking</w:t>
            </w:r>
          </w:p>
        </w:tc>
      </w:tr>
      <w:tr>
        <w:trPr>
          <w:trHeight w:val="560"/>
        </w:trPr>
        <w:tc>
          <w:tcPr>
            <w:tcW w:w="562" w:type="dxa"/>
          </w:tcPr>
          <w:p>
            <w:r>
              <w:rPr>
                <w:sz w:val="20"/>
              </w:rPr>
              <w:t xml:space="preserve">10</w:t>
            </w:r>
          </w:p>
        </w:tc>
        <w:tc>
          <w:tcPr>
            <w:tcW w:w="4680" w:type="dxa"/>
          </w:tcPr>
          <w:p>
            <w:r>
              <w:rPr>
                <w:sz w:val="20"/>
              </w:rPr>
              <w:t xml:space="preserve">Zijn werkinstructies beschikbaar op de werkplek en worden ze gevolgd (8.5.1)?</w:t>
            </w:r>
          </w:p>
        </w:tc>
        <w:tc>
          <w:tcPr>
            <w:tcW w:w="842" w:type="dxa"/>
          </w:tcPr>
          <w:p>
            <w:r>
              <w:rPr>
                <w:sz w:val="20"/>
              </w:rPr>
              <w:t xml:space="preserve"/>
            </w:r>
          </w:p>
        </w:tc>
        <w:tc>
          <w:tcPr>
            <w:tcW w:w="1030" w:type="dxa"/>
          </w:tcPr>
          <w:p>
            <w:r>
              <w:rPr>
                <w:sz w:val="20"/>
              </w:rPr>
              <w:t xml:space="preserve"/>
            </w:r>
          </w:p>
        </w:tc>
        <w:tc>
          <w:tcPr>
            <w:tcW w:w="2246" w:type="dxa"/>
          </w:tcPr>
          <w:p>
            <w:r>
              <w:rPr>
                <w:sz w:val="20"/>
              </w:rPr>
              <w:t xml:space="preserve"/>
            </w:r>
          </w:p>
        </w:tc>
      </w:tr>
      <w:tr>
        <w:trPr>
          <w:trHeight w:val="560"/>
        </w:trPr>
        <w:tc>
          <w:tcPr>
            <w:tcW w:w="562" w:type="dxa"/>
          </w:tcPr>
          <w:p>
            <w:r>
              <w:rPr>
                <w:sz w:val="20"/>
              </w:rPr>
              <w:t xml:space="preserve">11</w:t>
            </w:r>
          </w:p>
        </w:tc>
        <w:tc>
          <w:tcPr>
            <w:tcW w:w="4680" w:type="dxa"/>
          </w:tcPr>
          <w:p>
            <w:r>
              <w:rPr>
                <w:sz w:val="20"/>
              </w:rPr>
              <w:t xml:space="preserve">Worden afwijkende producten geïdentificeerd en beheerst (8.7)?</w:t>
            </w:r>
          </w:p>
        </w:tc>
        <w:tc>
          <w:tcPr>
            <w:tcW w:w="842" w:type="dxa"/>
          </w:tcPr>
          <w:p>
            <w:r>
              <w:rPr>
                <w:sz w:val="20"/>
              </w:rPr>
              <w:t xml:space="preserve"/>
            </w:r>
          </w:p>
        </w:tc>
        <w:tc>
          <w:tcPr>
            <w:tcW w:w="1030" w:type="dxa"/>
          </w:tcPr>
          <w:p>
            <w:r>
              <w:rPr>
                <w:sz w:val="20"/>
              </w:rPr>
              <w:t xml:space="preserve"/>
            </w:r>
          </w:p>
        </w:tc>
        <w:tc>
          <w:tcPr>
            <w:tcW w:w="2246" w:type="dxa"/>
          </w:tcPr>
          <w:p>
            <w:r>
              <w:rPr>
                <w:sz w:val="20"/>
              </w:rPr>
              <w:t xml:space="preserve"/>
            </w:r>
          </w:p>
        </w:tc>
      </w:tr>
      <w:tr>
        <w:trPr>
          <w:trHeight w:val="560"/>
        </w:trPr>
        <w:tc>
          <w:tcPr>
            <w:tcW w:w="562" w:type="dxa"/>
          </w:tcPr>
          <w:p>
            <w:r>
              <w:rPr>
                <w:sz w:val="20"/>
              </w:rPr>
              <w:t xml:space="preserve">12</w:t>
            </w:r>
          </w:p>
        </w:tc>
        <w:tc>
          <w:tcPr>
            <w:tcW w:w="4680" w:type="dxa"/>
          </w:tcPr>
          <w:p>
            <w:r>
              <w:rPr>
                <w:sz w:val="20"/>
              </w:rPr>
              <w:t xml:space="preserve">Gebeurt vrijgave van product of dienst door een bevoegd persoon en wordt die vastgelegd (8.6)?</w:t>
            </w:r>
          </w:p>
        </w:tc>
        <w:tc>
          <w:tcPr>
            <w:tcW w:w="842" w:type="dxa"/>
          </w:tcPr>
          <w:p>
            <w:r>
              <w:rPr>
                <w:sz w:val="20"/>
              </w:rPr>
              <w:t xml:space="preserve"/>
            </w:r>
          </w:p>
        </w:tc>
        <w:tc>
          <w:tcPr>
            <w:tcW w:w="1030" w:type="dxa"/>
          </w:tcPr>
          <w:p>
            <w:r>
              <w:rPr>
                <w:sz w:val="20"/>
              </w:rPr>
              <w:t xml:space="preserve"/>
            </w:r>
          </w:p>
        </w:tc>
        <w:tc>
          <w:tcPr>
            <w:tcW w:w="2246" w:type="dxa"/>
          </w:tcPr>
          <w:p>
            <w:r>
              <w:rPr>
                <w:sz w:val="20"/>
              </w:rPr>
              <w:t xml:space="preserve"/>
            </w:r>
          </w:p>
        </w:tc>
      </w:tr>
    </w:tbl>
    <w:p>
      <w:pPr>
        <w:spacing w:after="120"/>
      </w:pPr>
      <w:r>
        <w:t xml:space="preserve"/>
      </w:r>
    </w:p>
    <w:p>
      <w:pPr>
        <w:pStyle w:val="Heading1"/>
      </w:pPr>
      <w:r>
        <w:t xml:space="preserve">9 Evaluatie van de prestaties</w:t>
      </w:r>
    </w:p>
    <w:tbl>
      <w:tblPr>
        <w:tblW w:w="936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80" w:type="dxa"/>
          <w:right w:w="80" w:type="dxa"/>
        </w:tblCellMar>
      </w:tblPr>
      <w:tblGrid>
        <w:gridCol w:w="562"/>
        <w:gridCol w:w="4680"/>
        <w:gridCol w:w="842"/>
        <w:gridCol w:w="1030"/>
        <w:gridCol w:w="2246"/>
      </w:tblGrid>
      <w:tr>
        <w:trPr>
          <w:tblHeader/>
        </w:trPr>
        <w:tc>
          <w:tcPr>
            <w:tcW w:w="562" w:type="dxa"/>
            <w:shd w:val="clear" w:color="auto" w:fill="E7E6E6"/>
          </w:tcPr>
          <w:p>
            <w:r>
              <w:rPr>
                <w:b/>
                <w:sz w:val="20"/>
              </w:rPr>
              <w:t xml:space="preserve">Nr.</w:t>
            </w:r>
          </w:p>
        </w:tc>
        <w:tc>
          <w:tcPr>
            <w:tcW w:w="4680" w:type="dxa"/>
            <w:shd w:val="clear" w:color="auto" w:fill="E7E6E6"/>
          </w:tcPr>
          <w:p>
            <w:r>
              <w:rPr>
                <w:b/>
                <w:sz w:val="20"/>
              </w:rPr>
              <w:t xml:space="preserve">Vraag</w:t>
            </w:r>
          </w:p>
        </w:tc>
        <w:tc>
          <w:tcPr>
            <w:tcW w:w="842" w:type="dxa"/>
            <w:shd w:val="clear" w:color="auto" w:fill="E7E6E6"/>
          </w:tcPr>
          <w:p>
            <w:r>
              <w:rPr>
                <w:b/>
                <w:sz w:val="20"/>
              </w:rPr>
              <w:t xml:space="preserve">Conform</w:t>
            </w:r>
          </w:p>
        </w:tc>
        <w:tc>
          <w:tcPr>
            <w:tcW w:w="1030" w:type="dxa"/>
            <w:shd w:val="clear" w:color="auto" w:fill="E7E6E6"/>
          </w:tcPr>
          <w:p>
            <w:r>
              <w:rPr>
                <w:b/>
                <w:sz w:val="20"/>
              </w:rPr>
              <w:t xml:space="preserve">Bevinding</w:t>
            </w:r>
          </w:p>
        </w:tc>
        <w:tc>
          <w:tcPr>
            <w:tcW w:w="2246" w:type="dxa"/>
            <w:shd w:val="clear" w:color="auto" w:fill="E7E6E6"/>
          </w:tcPr>
          <w:p>
            <w:r>
              <w:rPr>
                <w:b/>
                <w:sz w:val="20"/>
              </w:rPr>
              <w:t xml:space="preserve">Bewijs / opmerking</w:t>
            </w:r>
          </w:p>
        </w:tc>
      </w:tr>
      <w:tr>
        <w:trPr>
          <w:trHeight w:val="560"/>
        </w:trPr>
        <w:tc>
          <w:tcPr>
            <w:tcW w:w="562" w:type="dxa"/>
          </w:tcPr>
          <w:p>
            <w:r>
              <w:rPr>
                <w:sz w:val="20"/>
              </w:rPr>
              <w:t xml:space="preserve">13</w:t>
            </w:r>
          </w:p>
        </w:tc>
        <w:tc>
          <w:tcPr>
            <w:tcW w:w="4680" w:type="dxa"/>
          </w:tcPr>
          <w:p>
            <w:r>
              <w:rPr>
                <w:sz w:val="20"/>
              </w:rPr>
              <w:t xml:space="preserve">Worden de prestaties van het proces bewaakt en geanalyseerd?</w:t>
            </w:r>
          </w:p>
        </w:tc>
        <w:tc>
          <w:tcPr>
            <w:tcW w:w="842" w:type="dxa"/>
          </w:tcPr>
          <w:p>
            <w:r>
              <w:rPr>
                <w:sz w:val="20"/>
              </w:rPr>
              <w:t xml:space="preserve"/>
            </w:r>
          </w:p>
        </w:tc>
        <w:tc>
          <w:tcPr>
            <w:tcW w:w="1030" w:type="dxa"/>
          </w:tcPr>
          <w:p>
            <w:r>
              <w:rPr>
                <w:sz w:val="20"/>
              </w:rPr>
              <w:t xml:space="preserve"/>
            </w:r>
          </w:p>
        </w:tc>
        <w:tc>
          <w:tcPr>
            <w:tcW w:w="2246" w:type="dxa"/>
          </w:tcPr>
          <w:p>
            <w:r>
              <w:rPr>
                <w:sz w:val="20"/>
              </w:rPr>
              <w:t xml:space="preserve"/>
            </w:r>
          </w:p>
        </w:tc>
      </w:tr>
      <w:tr>
        <w:trPr>
          <w:trHeight w:val="560"/>
        </w:trPr>
        <w:tc>
          <w:tcPr>
            <w:tcW w:w="562" w:type="dxa"/>
          </w:tcPr>
          <w:p>
            <w:r>
              <w:rPr>
                <w:sz w:val="20"/>
              </w:rPr>
              <w:t xml:space="preserve">14</w:t>
            </w:r>
          </w:p>
        </w:tc>
        <w:tc>
          <w:tcPr>
            <w:tcW w:w="4680" w:type="dxa"/>
          </w:tcPr>
          <w:p>
            <w:r>
              <w:rPr>
                <w:sz w:val="20"/>
              </w:rPr>
              <w:t xml:space="preserve">Zijn bevindingen van de vorige audit opgevolgd?</w:t>
            </w:r>
          </w:p>
        </w:tc>
        <w:tc>
          <w:tcPr>
            <w:tcW w:w="842" w:type="dxa"/>
          </w:tcPr>
          <w:p>
            <w:r>
              <w:rPr>
                <w:sz w:val="20"/>
              </w:rPr>
              <w:t xml:space="preserve"/>
            </w:r>
          </w:p>
        </w:tc>
        <w:tc>
          <w:tcPr>
            <w:tcW w:w="1030" w:type="dxa"/>
          </w:tcPr>
          <w:p>
            <w:r>
              <w:rPr>
                <w:sz w:val="20"/>
              </w:rPr>
              <w:t xml:space="preserve"/>
            </w:r>
          </w:p>
        </w:tc>
        <w:tc>
          <w:tcPr>
            <w:tcW w:w="2246" w:type="dxa"/>
          </w:tcPr>
          <w:p>
            <w:r>
              <w:rPr>
                <w:sz w:val="20"/>
              </w:rPr>
              <w:t xml:space="preserve"/>
            </w:r>
          </w:p>
        </w:tc>
      </w:tr>
    </w:tbl>
    <w:p>
      <w:pPr>
        <w:spacing w:after="120"/>
      </w:pPr>
      <w:r>
        <w:t xml:space="preserve"/>
      </w:r>
    </w:p>
    <w:p>
      <w:pPr>
        <w:pStyle w:val="Heading1"/>
      </w:pPr>
      <w:r>
        <w:t xml:space="preserve">10 Verbetering</w:t>
      </w:r>
    </w:p>
    <w:tbl>
      <w:tblPr>
        <w:tblW w:w="936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80" w:type="dxa"/>
          <w:right w:w="80" w:type="dxa"/>
        </w:tblCellMar>
      </w:tblPr>
      <w:tblGrid>
        <w:gridCol w:w="562"/>
        <w:gridCol w:w="4680"/>
        <w:gridCol w:w="842"/>
        <w:gridCol w:w="1030"/>
        <w:gridCol w:w="2246"/>
      </w:tblGrid>
      <w:tr>
        <w:trPr>
          <w:tblHeader/>
        </w:trPr>
        <w:tc>
          <w:tcPr>
            <w:tcW w:w="562" w:type="dxa"/>
            <w:shd w:val="clear" w:color="auto" w:fill="E7E6E6"/>
          </w:tcPr>
          <w:p>
            <w:r>
              <w:rPr>
                <w:b/>
                <w:sz w:val="20"/>
              </w:rPr>
              <w:t xml:space="preserve">Nr.</w:t>
            </w:r>
          </w:p>
        </w:tc>
        <w:tc>
          <w:tcPr>
            <w:tcW w:w="4680" w:type="dxa"/>
            <w:shd w:val="clear" w:color="auto" w:fill="E7E6E6"/>
          </w:tcPr>
          <w:p>
            <w:r>
              <w:rPr>
                <w:b/>
                <w:sz w:val="20"/>
              </w:rPr>
              <w:t xml:space="preserve">Vraag</w:t>
            </w:r>
          </w:p>
        </w:tc>
        <w:tc>
          <w:tcPr>
            <w:tcW w:w="842" w:type="dxa"/>
            <w:shd w:val="clear" w:color="auto" w:fill="E7E6E6"/>
          </w:tcPr>
          <w:p>
            <w:r>
              <w:rPr>
                <w:b/>
                <w:sz w:val="20"/>
              </w:rPr>
              <w:t xml:space="preserve">Conform</w:t>
            </w:r>
          </w:p>
        </w:tc>
        <w:tc>
          <w:tcPr>
            <w:tcW w:w="1030" w:type="dxa"/>
            <w:shd w:val="clear" w:color="auto" w:fill="E7E6E6"/>
          </w:tcPr>
          <w:p>
            <w:r>
              <w:rPr>
                <w:b/>
                <w:sz w:val="20"/>
              </w:rPr>
              <w:t xml:space="preserve">Bevinding</w:t>
            </w:r>
          </w:p>
        </w:tc>
        <w:tc>
          <w:tcPr>
            <w:tcW w:w="2246" w:type="dxa"/>
            <w:shd w:val="clear" w:color="auto" w:fill="E7E6E6"/>
          </w:tcPr>
          <w:p>
            <w:r>
              <w:rPr>
                <w:b/>
                <w:sz w:val="20"/>
              </w:rPr>
              <w:t xml:space="preserve">Bewijs / opmerking</w:t>
            </w:r>
          </w:p>
        </w:tc>
      </w:tr>
      <w:tr>
        <w:trPr>
          <w:trHeight w:val="560"/>
        </w:trPr>
        <w:tc>
          <w:tcPr>
            <w:tcW w:w="562" w:type="dxa"/>
          </w:tcPr>
          <w:p>
            <w:r>
              <w:rPr>
                <w:sz w:val="20"/>
              </w:rPr>
              <w:t xml:space="preserve">15</w:t>
            </w:r>
          </w:p>
        </w:tc>
        <w:tc>
          <w:tcPr>
            <w:tcW w:w="4680" w:type="dxa"/>
          </w:tcPr>
          <w:p>
            <w:r>
              <w:rPr>
                <w:sz w:val="20"/>
              </w:rPr>
              <w:t xml:space="preserve">Worden afwijkingen afgehandeld met oorzaakanalyse en corrigerende maatregelen (10.2)?</w:t>
            </w:r>
          </w:p>
        </w:tc>
        <w:tc>
          <w:tcPr>
            <w:tcW w:w="842" w:type="dxa"/>
          </w:tcPr>
          <w:p>
            <w:r>
              <w:rPr>
                <w:sz w:val="20"/>
              </w:rPr>
              <w:t xml:space="preserve"/>
            </w:r>
          </w:p>
        </w:tc>
        <w:tc>
          <w:tcPr>
            <w:tcW w:w="1030" w:type="dxa"/>
          </w:tcPr>
          <w:p>
            <w:r>
              <w:rPr>
                <w:sz w:val="20"/>
              </w:rPr>
              <w:t xml:space="preserve"/>
            </w:r>
          </w:p>
        </w:tc>
        <w:tc>
          <w:tcPr>
            <w:tcW w:w="2246" w:type="dxa"/>
          </w:tcPr>
          <w:p>
            <w:r>
              <w:rPr>
                <w:sz w:val="20"/>
              </w:rPr>
              <w:t xml:space="preserve"/>
            </w:r>
          </w:p>
        </w:tc>
      </w:tr>
      <w:tr>
        <w:trPr>
          <w:trHeight w:val="560"/>
        </w:trPr>
        <w:tc>
          <w:tcPr>
            <w:tcW w:w="562" w:type="dxa"/>
          </w:tcPr>
          <w:p>
            <w:r>
              <w:rPr>
                <w:sz w:val="20"/>
              </w:rPr>
              <w:t xml:space="preserve">16</w:t>
            </w:r>
          </w:p>
        </w:tc>
        <w:tc>
          <w:tcPr>
            <w:tcW w:w="4680" w:type="dxa"/>
          </w:tcPr>
          <w:p>
            <w:r>
              <w:rPr>
                <w:sz w:val="20"/>
              </w:rPr>
              <w:t xml:space="preserve">Wordt de doeltreffendheid van corrigerende maatregelen gecontroleerd?</w:t>
            </w:r>
          </w:p>
        </w:tc>
        <w:tc>
          <w:tcPr>
            <w:tcW w:w="842" w:type="dxa"/>
          </w:tcPr>
          <w:p>
            <w:r>
              <w:rPr>
                <w:sz w:val="20"/>
              </w:rPr>
              <w:t xml:space="preserve"/>
            </w:r>
          </w:p>
        </w:tc>
        <w:tc>
          <w:tcPr>
            <w:tcW w:w="1030" w:type="dxa"/>
          </w:tcPr>
          <w:p>
            <w:r>
              <w:rPr>
                <w:sz w:val="20"/>
              </w:rPr>
              <w:t xml:space="preserve"/>
            </w:r>
          </w:p>
        </w:tc>
        <w:tc>
          <w:tcPr>
            <w:tcW w:w="2246" w:type="dxa"/>
          </w:tcPr>
          <w:p>
            <w:r>
              <w:rPr>
                <w:sz w:val="20"/>
              </w:rPr>
              <w:t xml:space="preserve"/>
            </w:r>
          </w:p>
        </w:tc>
      </w:tr>
    </w:tbl>
    <w:p>
      <w:pPr>
        <w:spacing w:after="120"/>
      </w:pPr>
      <w:r>
        <w:t xml:space="preserve"/>
      </w:r>
    </w:p>
    <w:p>
      <w:pPr>
        <w:pStyle w:val="Heading1"/>
      </w:pPr>
      <w:r>
        <w:t xml:space="preserve">Samenvatting en aftekenen</w:t>
      </w:r>
    </w:p>
    <w:tbl>
      <w:tblPr>
        <w:tblW w:w="936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80" w:type="dxa"/>
          <w:right w:w="80" w:type="dxa"/>
        </w:tblCellMar>
      </w:tblPr>
      <w:tblGrid>
        <w:gridCol w:w="3557"/>
        <w:gridCol w:w="5803"/>
      </w:tblGrid>
      <w:tr>
        <w:trPr>
          <w:trHeight w:val="420"/>
        </w:trPr>
        <w:tc>
          <w:tcPr>
            <w:tcW w:w="3557" w:type="dxa"/>
          </w:tcPr>
          <w:p>
            <w:r>
              <w:rPr>
                <w:sz w:val="20"/>
              </w:rPr>
              <w:t xml:space="preserve">Aantal bevindingen (major / minor / observaties)</w:t>
            </w:r>
          </w:p>
        </w:tc>
        <w:tc>
          <w:tcPr>
            <w:tcW w:w="5803" w:type="dxa"/>
          </w:tcPr>
          <w:p>
            <w:r>
              <w:rPr>
                <w:sz w:val="20"/>
              </w:rPr>
              <w:t xml:space="preserve"/>
            </w:r>
          </w:p>
        </w:tc>
      </w:tr>
      <w:tr>
        <w:trPr>
          <w:trHeight w:val="420"/>
        </w:trPr>
        <w:tc>
          <w:tcPr>
            <w:tcW w:w="3557" w:type="dxa"/>
          </w:tcPr>
          <w:p>
            <w:r>
              <w:rPr>
                <w:sz w:val="20"/>
              </w:rPr>
              <w:t xml:space="preserve">Afgesproken opvolging en termijn</w:t>
            </w:r>
          </w:p>
        </w:tc>
        <w:tc>
          <w:tcPr>
            <w:tcW w:w="5803" w:type="dxa"/>
          </w:tcPr>
          <w:p>
            <w:r>
              <w:rPr>
                <w:sz w:val="20"/>
              </w:rPr>
              <w:t xml:space="preserve"/>
            </w:r>
          </w:p>
        </w:tc>
      </w:tr>
      <w:tr>
        <w:trPr>
          <w:trHeight w:val="420"/>
        </w:trPr>
        <w:tc>
          <w:tcPr>
            <w:tcW w:w="3557" w:type="dxa"/>
          </w:tcPr>
          <w:p>
            <w:r>
              <w:rPr>
                <w:sz w:val="20"/>
              </w:rPr>
              <w:t xml:space="preserve">Handtekening auditor</w:t>
            </w:r>
          </w:p>
        </w:tc>
        <w:tc>
          <w:tcPr>
            <w:tcW w:w="5803" w:type="dxa"/>
          </w:tcPr>
          <w:p>
            <w:r>
              <w:rPr>
                <w:sz w:val="20"/>
              </w:rPr>
              <w:t xml:space="preserve"/>
            </w:r>
          </w:p>
        </w:tc>
      </w:tr>
      <w:tr>
        <w:trPr>
          <w:trHeight w:val="420"/>
        </w:trPr>
        <w:tc>
          <w:tcPr>
            <w:tcW w:w="3557" w:type="dxa"/>
          </w:tcPr>
          <w:p>
            <w:r>
              <w:rPr>
                <w:sz w:val="20"/>
              </w:rPr>
              <w:t xml:space="preserve">Handtekening geauditeerde</w:t>
            </w:r>
          </w:p>
        </w:tc>
        <w:tc>
          <w:tcPr>
            <w:tcW w:w="5803" w:type="dxa"/>
          </w:tcPr>
          <w:p>
            <w:r>
              <w:rPr>
                <w:sz w:val="20"/>
              </w:rPr>
              <w:t xml:space="preserve"/>
            </w:r>
          </w:p>
        </w:tc>
      </w:tr>
    </w:tbl>
    <w:p>
      <w:pPr>
        <w:spacing w:after="120"/>
      </w:pPr>
      <w:r>
        <w:t xml:space="preserve"/>
      </w:r>
    </w:p>
    <w:p>
      <w:r>
        <w:rPr>
          <w:i/>
          <w:color w:val="7F7F7F"/>
          <w:sz w:val="18"/>
        </w:rPr>
        <w:t xml:space="preserve">Sjabloon van Work Instruction App – workinstruction.app/nl/ – gratis te gebruiken en aan te passen.</w:t>
      </w:r>
    </w:p>
    <w:sectPr>
      <w:pgSz w:w="11906" w:h="16838"/>
      <w:pgMar w:top="1134" w:right="1134" w:bottom="1134" w:left="1134" w:header="708" w:footer="708" w:gutter="0"/>
    </w:sectPr>
  </w:body>
</w:document>
</file>

<file path=word/styles.xml><?xml version="1.0" encoding="utf-8"?>
<w:styles xmlns:w="http://schemas.openxmlformats.org/wordprocessingml/2006/main">
  <w:docDefaults>
    <w:rPrDefault>
      <w:rPr>
        <w:rFonts w:ascii="Calibri" w:hAnsi="Calibri" w:cs="Calibri"/>
        <w:sz w:val="22"/>
        <w:lang w:val="nl-NL"/>
      </w:rPr>
    </w:rPrDefault>
    <w:pPrDefault>
      <w:pPr>
        <w:spacing w:after="120" w:line="276" w:lineRule="auto"/>
      </w:pPr>
    </w:pPrDefault>
  </w:docDefaults>
  <w:style w:type="paragraph" w:default="1" w:styleId="Normal">
    <w:name w:val="Normal"/>
  </w:style>
  <w:style w:type="paragraph" w:styleId="Title">
    <w:name w:val="Title"/>
    <w:basedOn w:val="Normal"/>
    <w:pPr>
      <w:spacing w:after="60"/>
    </w:pPr>
    <w:rPr>
      <w:b/>
      <w:sz w:val="40"/>
      <w:color w:val="C00000"/>
    </w:rPr>
  </w:style>
  <w:style w:type="paragraph" w:styleId="Heading1">
    <w:name w:val="heading 1"/>
    <w:basedOn w:val="Normal"/>
    <w:pPr>
      <w:keepNext/>
      <w:spacing w:before="280" w:after="80"/>
      <w:outlineLvl w:val="0"/>
    </w:pPr>
    <w:rPr>
      <w:b/>
      <w:sz w:val="28"/>
      <w:color w:val="1F1F1F"/>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Checklist interne audit ISO 9001</dc:title>
  <dc:creator>Work Instruction App</dc:creator>
  <dc:language>nl-NL</dc:language>
</cp:coreProperties>
</file>